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19" w:rsidRDefault="006F2719" w:rsidP="006F2719">
      <w:pPr>
        <w:tabs>
          <w:tab w:val="left" w:pos="1209"/>
        </w:tabs>
      </w:pPr>
      <w:r>
        <w:t>алгебра        п.32 , №803,804,815</w:t>
      </w:r>
    </w:p>
    <w:p w:rsidR="006F2719" w:rsidRDefault="006F2719" w:rsidP="006F2719">
      <w:pPr>
        <w:tabs>
          <w:tab w:val="left" w:pos="1209"/>
        </w:tabs>
      </w:pPr>
      <w:r>
        <w:t xml:space="preserve">                       геометрия    п.26, 187,189     </w:t>
      </w:r>
    </w:p>
    <w:p w:rsidR="00440A8E" w:rsidRDefault="00440A8E"/>
    <w:sectPr w:rsidR="00440A8E" w:rsidSect="00440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F2719"/>
    <w:rsid w:val="00440A8E"/>
    <w:rsid w:val="006F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СОШ11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2013-02-12T06:28:00Z</dcterms:created>
  <dcterms:modified xsi:type="dcterms:W3CDTF">2013-02-12T06:28:00Z</dcterms:modified>
</cp:coreProperties>
</file>